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9"/>
        <w:gridCol w:w="980"/>
        <w:gridCol w:w="955"/>
        <w:gridCol w:w="185"/>
        <w:gridCol w:w="970"/>
        <w:gridCol w:w="970"/>
        <w:gridCol w:w="107"/>
        <w:gridCol w:w="423"/>
        <w:gridCol w:w="273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社区教育经费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147938</w:t>
            </w:r>
            <w:bookmarkEnd w:id="0"/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67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147938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完成社区教育工作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实际支出金额为671479.38元，按要求保障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社区教育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工作经费支出。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指标2：走访慰问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加强学区建设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开展学区理事会活动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成本控制在预算总额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671479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671479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5</w:t>
            </w:r>
            <w:bookmarkStart w:id="1" w:name="_GoBack"/>
            <w:bookmarkEnd w:id="1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促进辖区教育事业发展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教育单位满意度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≧95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≧95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90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5C4F14"/>
    <w:rsid w:val="0C7505B6"/>
    <w:rsid w:val="126662BF"/>
    <w:rsid w:val="21C13BFF"/>
    <w:rsid w:val="25D266FD"/>
    <w:rsid w:val="2C3D326C"/>
    <w:rsid w:val="2C915F56"/>
    <w:rsid w:val="321D5DCE"/>
    <w:rsid w:val="33E55FCE"/>
    <w:rsid w:val="3B0B1EE3"/>
    <w:rsid w:val="3FBB21E4"/>
    <w:rsid w:val="41EE17CB"/>
    <w:rsid w:val="48367BB1"/>
    <w:rsid w:val="50A15CF7"/>
    <w:rsid w:val="531A6010"/>
    <w:rsid w:val="53DA2312"/>
    <w:rsid w:val="56AA41D7"/>
    <w:rsid w:val="61366EE4"/>
    <w:rsid w:val="65673EB2"/>
    <w:rsid w:val="7A906905"/>
    <w:rsid w:val="7AC928E2"/>
    <w:rsid w:val="7D777D75"/>
    <w:rsid w:val="7FE4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613</Characters>
  <Lines>8</Lines>
  <Paragraphs>2</Paragraphs>
  <TotalTime>3</TotalTime>
  <ScaleCrop>false</ScaleCrop>
  <LinksUpToDate>false</LinksUpToDate>
  <CharactersWithSpaces>634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eyJoZGlkIjoiNWJjNDZhYzk1NDU3NjFkZmE0NjQzNWIyMDIzYjNkMGQiLCJ1c2VySWQiOiIyNDEzNjAwMjgifQ==</vt:lpwstr>
  </property>
  <property fmtid="{D5CDD505-2E9C-101B-9397-08002B2CF9AE}" pid="4" name="ICV">
    <vt:lpwstr>F1AD33B012434A568D0E8FB5BF090AED_12</vt:lpwstr>
  </property>
</Properties>
</file>